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</w:p>
    <w:p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  <w:r>
        <w:rPr>
          <w:rFonts w:hint="eastAsia" w:ascii="仿宋_GB2312" w:eastAsia="仿宋_GB2312" w:hAnsiTheme="minorEastAsia"/>
          <w:b/>
          <w:sz w:val="48"/>
          <w:szCs w:val="44"/>
        </w:rPr>
        <w:t>广州市城市建设投资集团有限公司</w:t>
      </w:r>
    </w:p>
    <w:p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  <w:r>
        <w:rPr>
          <w:rFonts w:hint="eastAsia" w:ascii="仿宋_GB2312" w:eastAsia="仿宋_GB2312" w:hAnsiTheme="minorEastAsia"/>
          <w:b/>
          <w:sz w:val="48"/>
          <w:szCs w:val="44"/>
        </w:rPr>
        <w:t>常年法律顾问服务选取参选回执</w:t>
      </w:r>
    </w:p>
    <w:p>
      <w:pPr>
        <w:jc w:val="left"/>
        <w:rPr>
          <w:rFonts w:ascii="仿宋_GB2312" w:eastAsia="仿宋_GB2312" w:hAnsiTheme="minorEastAsia"/>
          <w:b/>
          <w:sz w:val="48"/>
          <w:szCs w:val="44"/>
        </w:rPr>
      </w:pP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仿宋_GB2312" w:eastAsia="仿宋_GB2312" w:hAnsiTheme="minorEastAsia"/>
          <w:sz w:val="28"/>
          <w:szCs w:val="32"/>
        </w:rPr>
        <w:t>广州市城市建设投资集团有限公司：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仿宋_GB2312" w:eastAsia="仿宋_GB2312" w:hAnsiTheme="minorEastAsia"/>
          <w:sz w:val="28"/>
          <w:szCs w:val="32"/>
        </w:rPr>
        <w:t>我方同意参加贵司20</w:t>
      </w:r>
      <w:r>
        <w:rPr>
          <w:rFonts w:hint="eastAsia" w:ascii="仿宋_GB2312" w:eastAsia="仿宋_GB2312" w:hAnsiTheme="minorEastAsia"/>
          <w:sz w:val="28"/>
          <w:szCs w:val="32"/>
          <w:lang w:val="en-US" w:eastAsia="zh-CN"/>
        </w:rPr>
        <w:t>21-</w:t>
      </w:r>
      <w:r>
        <w:rPr>
          <w:rFonts w:hint="eastAsia" w:ascii="仿宋_GB2312" w:eastAsia="仿宋_GB2312" w:hAnsiTheme="minorEastAsia"/>
          <w:sz w:val="28"/>
          <w:szCs w:val="32"/>
        </w:rPr>
        <w:t>-20</w:t>
      </w:r>
      <w:r>
        <w:rPr>
          <w:rFonts w:hint="eastAsia" w:ascii="仿宋_GB2312" w:eastAsia="仿宋_GB2312" w:hAnsiTheme="minorEastAsia"/>
          <w:sz w:val="28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32"/>
        </w:rPr>
        <w:t>年度的常年法律顾问单位竞选，并委派</w:t>
      </w:r>
      <w:r>
        <w:rPr>
          <w:rFonts w:hint="eastAsia" w:ascii="仿宋_GB2312" w:eastAsia="仿宋_GB2312" w:hAnsiTheme="minorEastAsia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28"/>
          <w:szCs w:val="32"/>
        </w:rPr>
        <w:t>（身份证号：</w:t>
      </w:r>
      <w:r>
        <w:rPr>
          <w:rFonts w:hint="eastAsia" w:ascii="仿宋_GB2312" w:eastAsia="仿宋_GB2312" w:hAnsiTheme="minorEastAsia"/>
          <w:sz w:val="28"/>
          <w:szCs w:val="32"/>
          <w:u w:val="single"/>
        </w:rPr>
        <w:t xml:space="preserve">                     </w:t>
      </w:r>
      <w:r>
        <w:rPr>
          <w:rFonts w:hint="eastAsia" w:ascii="仿宋_GB2312" w:eastAsia="仿宋_GB2312" w:hAnsiTheme="minorEastAsia"/>
          <w:sz w:val="28"/>
          <w:szCs w:val="32"/>
        </w:rPr>
        <w:t>）为主办律师，按贵司要求提交竞投文件，参选一切费用由我司自行承担。无论是否中选，我方承诺不向任何第三方透露有关本次竞选的任何信息，否则，贵司可向我方追究相应法律责任，我方将赔偿贵司因此而遭受的一切损失。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spacing w:line="360" w:lineRule="auto"/>
        <w:ind w:firstLine="3360" w:firstLineChars="1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32"/>
        </w:rPr>
        <w:t>单位（盖章）：</w:t>
      </w:r>
    </w:p>
    <w:p>
      <w:pPr>
        <w:spacing w:line="360" w:lineRule="auto"/>
        <w:ind w:firstLine="3360" w:firstLineChars="1200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sz w:val="28"/>
          <w:szCs w:val="28"/>
        </w:rPr>
        <w:t>主办律师：</w:t>
      </w:r>
    </w:p>
    <w:p>
      <w:pPr>
        <w:ind w:firstLine="3360" w:firstLineChars="1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日    期：</w:t>
      </w:r>
    </w:p>
    <w:tbl>
      <w:tblPr>
        <w:tblStyle w:val="4"/>
        <w:tblpPr w:leftFromText="180" w:rightFromText="180" w:vertAnchor="text" w:horzAnchor="margin" w:tblpXSpec="center" w:tblpY="803"/>
        <w:tblW w:w="9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020"/>
        <w:gridCol w:w="1420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通讯地址：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主办律师：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联络人：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0"/>
    <w:rsid w:val="00281720"/>
    <w:rsid w:val="00395EB7"/>
    <w:rsid w:val="003E76EB"/>
    <w:rsid w:val="004C5B81"/>
    <w:rsid w:val="007A5163"/>
    <w:rsid w:val="00AB50BD"/>
    <w:rsid w:val="00BA4567"/>
    <w:rsid w:val="00BC5898"/>
    <w:rsid w:val="00C4122D"/>
    <w:rsid w:val="00E94347"/>
    <w:rsid w:val="00EF77B2"/>
    <w:rsid w:val="00FB559B"/>
    <w:rsid w:val="132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40</TotalTime>
  <ScaleCrop>false</ScaleCrop>
  <LinksUpToDate>false</LinksUpToDate>
  <CharactersWithSpaces>307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2015-04-08T03:09:00Z</dcterms:created>
  <dc:creator>何依瑶</dc:creator>
  <cp:lastModifiedBy>简镁玲</cp:lastModifiedBy>
  <cp:lastPrinted>2015-04-08T09:11:00Z</cp:lastPrinted>
  <dcterms:modified xsi:type="dcterms:W3CDTF">2021-03-24T05:56:55Z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